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712B59" w14:textId="25DFC17B" w:rsidR="0058063C" w:rsidRPr="00170720" w:rsidRDefault="006D35F8" w:rsidP="00170720">
      <w:pPr>
        <w:pStyle w:val="NormalWeb"/>
        <w:spacing w:before="0" w:beforeAutospacing="0" w:after="0" w:afterAutospacing="0"/>
        <w:textAlignment w:val="baseline"/>
        <w:rPr>
          <w:rFonts w:ascii="Helvetica" w:hAnsi="Helvetica" w:cs="Arial"/>
          <w:color w:val="3A3A3A"/>
          <w:sz w:val="21"/>
          <w:szCs w:val="22"/>
        </w:rPr>
      </w:pPr>
      <w:r>
        <w:rPr>
          <w:rFonts w:ascii="Helvetica" w:hAnsi="Helvetica" w:cs="Arial"/>
          <w:color w:val="3A3A3A"/>
          <w:sz w:val="21"/>
          <w:szCs w:val="22"/>
        </w:rPr>
        <w:t>Dear Current a</w:t>
      </w:r>
      <w:r w:rsidR="0058063C" w:rsidRPr="00170720">
        <w:rPr>
          <w:rFonts w:ascii="Helvetica" w:hAnsi="Helvetica" w:cs="Arial"/>
          <w:color w:val="3A3A3A"/>
          <w:sz w:val="21"/>
          <w:szCs w:val="22"/>
        </w:rPr>
        <w:t>nd Potential Future Clients,</w:t>
      </w:r>
    </w:p>
    <w:p w14:paraId="61BFA255" w14:textId="0A911214" w:rsidR="00A64B2E" w:rsidRPr="00170720" w:rsidRDefault="0058063C" w:rsidP="00170720">
      <w:pPr>
        <w:pStyle w:val="NormalWeb"/>
        <w:spacing w:before="0" w:beforeAutospacing="0" w:after="0" w:afterAutospacing="0"/>
        <w:textAlignment w:val="baseline"/>
        <w:rPr>
          <w:rFonts w:ascii="Helvetica" w:hAnsi="Helvetica" w:cs="Arial"/>
          <w:color w:val="3A3A3A"/>
          <w:sz w:val="21"/>
          <w:szCs w:val="22"/>
        </w:rPr>
      </w:pPr>
      <w:r w:rsidRPr="00170720">
        <w:rPr>
          <w:rFonts w:ascii="Helvetica" w:hAnsi="Helvetica" w:cs="Arial"/>
          <w:color w:val="3A3A3A"/>
          <w:sz w:val="21"/>
          <w:szCs w:val="22"/>
        </w:rPr>
        <w:t xml:space="preserve">Congress has enacted the “No Surprises Act” which went </w:t>
      </w:r>
      <w:r w:rsidR="00C7623B" w:rsidRPr="00170720">
        <w:rPr>
          <w:rFonts w:ascii="Helvetica" w:hAnsi="Helvetica" w:cs="Arial"/>
          <w:color w:val="3A3A3A"/>
          <w:sz w:val="21"/>
          <w:szCs w:val="22"/>
        </w:rPr>
        <w:t>into effect 1/1/2022</w:t>
      </w:r>
      <w:r w:rsidRPr="00170720">
        <w:rPr>
          <w:rFonts w:ascii="Helvetica" w:hAnsi="Helvetica" w:cs="Arial"/>
          <w:color w:val="3A3A3A"/>
          <w:sz w:val="21"/>
          <w:szCs w:val="22"/>
        </w:rPr>
        <w:t>.</w:t>
      </w:r>
      <w:r w:rsidRPr="00170720">
        <w:rPr>
          <w:rStyle w:val="apple-converted-space"/>
          <w:rFonts w:ascii="Helvetica" w:hAnsi="Helvetica" w:cs="Arial"/>
          <w:color w:val="3A3A3A"/>
          <w:sz w:val="21"/>
          <w:szCs w:val="22"/>
        </w:rPr>
        <w:t> </w:t>
      </w:r>
      <w:hyperlink r:id="rId4" w:history="1">
        <w:r w:rsidRPr="00170720">
          <w:rPr>
            <w:rStyle w:val="Hyperlink"/>
            <w:rFonts w:ascii="Helvetica" w:hAnsi="Helvetica" w:cs="Arial"/>
            <w:b/>
            <w:bCs/>
            <w:color w:val="2B3E55"/>
            <w:sz w:val="21"/>
            <w:szCs w:val="22"/>
            <w:u w:val="none"/>
          </w:rPr>
          <w:t>Surprise medical bills</w:t>
        </w:r>
      </w:hyperlink>
      <w:r w:rsidRPr="00170720">
        <w:rPr>
          <w:rStyle w:val="apple-converted-space"/>
          <w:rFonts w:ascii="Helvetica" w:hAnsi="Helvetica" w:cs="Arial"/>
          <w:color w:val="3A3A3A"/>
          <w:sz w:val="21"/>
          <w:szCs w:val="22"/>
        </w:rPr>
        <w:t> </w:t>
      </w:r>
      <w:r w:rsidRPr="00170720">
        <w:rPr>
          <w:rFonts w:ascii="Helvetica" w:hAnsi="Helvetica" w:cs="Arial"/>
          <w:color w:val="3A3A3A"/>
          <w:sz w:val="21"/>
          <w:szCs w:val="22"/>
        </w:rPr>
        <w:t>arise when insured consumers inadvertently receive care from out-of-network hospitals, doctors, or othe</w:t>
      </w:r>
      <w:r w:rsidR="006D35F8">
        <w:rPr>
          <w:rFonts w:ascii="Helvetica" w:hAnsi="Helvetica" w:cs="Arial"/>
          <w:color w:val="3A3A3A"/>
          <w:sz w:val="21"/>
          <w:szCs w:val="22"/>
        </w:rPr>
        <w:t>r providers they did not choose</w:t>
      </w:r>
      <w:r w:rsidR="0098516A" w:rsidRPr="00170720">
        <w:rPr>
          <w:rFonts w:ascii="Helvetica" w:hAnsi="Helvetica" w:cs="Arial"/>
          <w:color w:val="3A3A3A"/>
          <w:sz w:val="21"/>
          <w:szCs w:val="22"/>
        </w:rPr>
        <w:t xml:space="preserve">. </w:t>
      </w:r>
      <w:r w:rsidR="0015230B">
        <w:rPr>
          <w:rFonts w:ascii="Helvetica" w:hAnsi="Helvetica" w:cs="Arial"/>
          <w:color w:val="3A3A3A"/>
          <w:sz w:val="21"/>
          <w:szCs w:val="22"/>
        </w:rPr>
        <w:t xml:space="preserve">Beginning January 1, 2022, mental health care providers will be required to give uninsured and </w:t>
      </w:r>
      <w:r w:rsidR="006D35F8">
        <w:rPr>
          <w:rFonts w:ascii="Helvetica" w:hAnsi="Helvetica" w:cs="Arial"/>
          <w:color w:val="3A3A3A"/>
          <w:sz w:val="21"/>
          <w:szCs w:val="22"/>
        </w:rPr>
        <w:t>self-pay</w:t>
      </w:r>
      <w:r w:rsidR="0015230B">
        <w:rPr>
          <w:rFonts w:ascii="Helvetica" w:hAnsi="Helvetica" w:cs="Arial"/>
          <w:color w:val="3A3A3A"/>
          <w:sz w:val="21"/>
          <w:szCs w:val="22"/>
        </w:rPr>
        <w:t xml:space="preserve"> </w:t>
      </w:r>
      <w:r w:rsidR="00D90D18">
        <w:rPr>
          <w:rFonts w:ascii="Helvetica" w:hAnsi="Helvetica" w:cs="Arial"/>
          <w:color w:val="3A3A3A"/>
          <w:sz w:val="21"/>
          <w:szCs w:val="22"/>
        </w:rPr>
        <w:t xml:space="preserve">patients a good faith estimate when scheduling care or when you request an estimate. </w:t>
      </w:r>
    </w:p>
    <w:p w14:paraId="75A7E9C6" w14:textId="77777777" w:rsidR="00170720" w:rsidRPr="00170720" w:rsidRDefault="00170720" w:rsidP="00170720">
      <w:pPr>
        <w:pStyle w:val="NormalWeb"/>
        <w:spacing w:before="0" w:beforeAutospacing="0" w:after="0" w:afterAutospacing="0"/>
        <w:textAlignment w:val="baseline"/>
        <w:rPr>
          <w:rFonts w:ascii="Helvetica" w:hAnsi="Helvetica" w:cs="Arial"/>
          <w:color w:val="3A3A3A"/>
          <w:sz w:val="21"/>
          <w:szCs w:val="22"/>
        </w:rPr>
      </w:pPr>
    </w:p>
    <w:p w14:paraId="1EF03714" w14:textId="581E57AE" w:rsidR="0058063C" w:rsidRPr="00170720" w:rsidRDefault="0058063C" w:rsidP="00170720">
      <w:pPr>
        <w:pStyle w:val="NormalWeb"/>
        <w:spacing w:before="0" w:beforeAutospacing="0" w:after="0" w:afterAutospacing="0"/>
        <w:textAlignment w:val="baseline"/>
        <w:rPr>
          <w:rFonts w:ascii="Helvetica" w:hAnsi="Helvetica" w:cs="Arial"/>
          <w:color w:val="3A3A3A"/>
          <w:sz w:val="21"/>
          <w:szCs w:val="22"/>
        </w:rPr>
      </w:pPr>
      <w:r w:rsidRPr="00170720">
        <w:rPr>
          <w:rFonts w:ascii="Helvetica" w:hAnsi="Helvetica" w:cs="Arial"/>
          <w:color w:val="3A3A3A"/>
          <w:sz w:val="21"/>
          <w:szCs w:val="22"/>
        </w:rPr>
        <w:t>It is highly unlikely this could affect our work together. There will be no situation in which you would “inadvertently” receive car</w:t>
      </w:r>
      <w:r w:rsidR="00A64B2E" w:rsidRPr="00170720">
        <w:rPr>
          <w:rFonts w:ascii="Helvetica" w:hAnsi="Helvetica" w:cs="Arial"/>
          <w:color w:val="3A3A3A"/>
          <w:sz w:val="21"/>
          <w:szCs w:val="22"/>
        </w:rPr>
        <w:t>e from me without selecting me as your therapist</w:t>
      </w:r>
      <w:r w:rsidR="0098516A" w:rsidRPr="00170720">
        <w:rPr>
          <w:rFonts w:ascii="Helvetica" w:hAnsi="Helvetica" w:cs="Arial"/>
          <w:color w:val="3A3A3A"/>
          <w:sz w:val="21"/>
          <w:szCs w:val="22"/>
        </w:rPr>
        <w:t xml:space="preserve">. </w:t>
      </w:r>
    </w:p>
    <w:p w14:paraId="45C04F1C" w14:textId="77777777" w:rsidR="00170720" w:rsidRPr="00170720" w:rsidRDefault="00170720" w:rsidP="00170720">
      <w:pPr>
        <w:pStyle w:val="NormalWeb"/>
        <w:spacing w:before="0" w:beforeAutospacing="0" w:after="0" w:afterAutospacing="0"/>
        <w:textAlignment w:val="baseline"/>
        <w:rPr>
          <w:rFonts w:ascii="Helvetica" w:hAnsi="Helvetica" w:cs="Arial"/>
          <w:color w:val="3A3A3A"/>
          <w:sz w:val="21"/>
          <w:szCs w:val="22"/>
        </w:rPr>
      </w:pPr>
    </w:p>
    <w:p w14:paraId="262A1155" w14:textId="4917CA07" w:rsidR="004C3A9D" w:rsidRPr="00170720" w:rsidRDefault="0058063C" w:rsidP="00170720">
      <w:pPr>
        <w:pStyle w:val="NormalWeb"/>
        <w:spacing w:before="0" w:beforeAutospacing="0" w:after="0" w:afterAutospacing="0"/>
        <w:textAlignment w:val="baseline"/>
        <w:rPr>
          <w:rFonts w:ascii="Helvetica" w:hAnsi="Helvetica" w:cs="Arial"/>
          <w:color w:val="3A3A3A"/>
          <w:sz w:val="21"/>
          <w:szCs w:val="22"/>
        </w:rPr>
      </w:pPr>
      <w:r w:rsidRPr="00170720">
        <w:rPr>
          <w:rFonts w:ascii="Helvetica" w:hAnsi="Helvetica" w:cs="Arial"/>
          <w:color w:val="3A3A3A"/>
          <w:sz w:val="21"/>
          <w:szCs w:val="22"/>
        </w:rPr>
        <w:t>If we currently work togeth</w:t>
      </w:r>
      <w:r w:rsidR="004C3A9D" w:rsidRPr="00170720">
        <w:rPr>
          <w:rFonts w:ascii="Helvetica" w:hAnsi="Helvetica" w:cs="Arial"/>
          <w:color w:val="3A3A3A"/>
          <w:sz w:val="21"/>
          <w:szCs w:val="22"/>
        </w:rPr>
        <w:t>er, you are already aware of your per session fees and</w:t>
      </w:r>
      <w:r w:rsidRPr="00170720">
        <w:rPr>
          <w:rFonts w:ascii="Helvetica" w:hAnsi="Helvetica" w:cs="Arial"/>
          <w:color w:val="3A3A3A"/>
          <w:sz w:val="21"/>
          <w:szCs w:val="22"/>
        </w:rPr>
        <w:t xml:space="preserve"> charges</w:t>
      </w:r>
      <w:r w:rsidR="004C3A9D" w:rsidRPr="00170720">
        <w:rPr>
          <w:rFonts w:ascii="Helvetica" w:hAnsi="Helvetica" w:cs="Arial"/>
          <w:color w:val="3A3A3A"/>
          <w:sz w:val="21"/>
          <w:szCs w:val="22"/>
        </w:rPr>
        <w:t xml:space="preserve">. If you are considering </w:t>
      </w:r>
      <w:r w:rsidR="0098516A" w:rsidRPr="00170720">
        <w:rPr>
          <w:rFonts w:ascii="Helvetica" w:hAnsi="Helvetica" w:cs="Arial"/>
          <w:color w:val="3A3A3A"/>
          <w:sz w:val="21"/>
          <w:szCs w:val="22"/>
        </w:rPr>
        <w:t>working with me</w:t>
      </w:r>
      <w:r w:rsidR="004C3A9D" w:rsidRPr="00170720">
        <w:rPr>
          <w:rFonts w:ascii="Helvetica" w:hAnsi="Helvetica" w:cs="Arial"/>
          <w:color w:val="3A3A3A"/>
          <w:sz w:val="21"/>
          <w:szCs w:val="22"/>
        </w:rPr>
        <w:t xml:space="preserve"> in the future my fee will be</w:t>
      </w:r>
      <w:r w:rsidRPr="00170720">
        <w:rPr>
          <w:rFonts w:ascii="Helvetica" w:hAnsi="Helvetica" w:cs="Arial"/>
          <w:color w:val="3A3A3A"/>
          <w:sz w:val="21"/>
          <w:szCs w:val="22"/>
        </w:rPr>
        <w:t xml:space="preserve"> </w:t>
      </w:r>
      <w:r w:rsidR="004C3A9D" w:rsidRPr="00170720">
        <w:rPr>
          <w:rFonts w:ascii="Helvetica" w:hAnsi="Helvetica" w:cs="Arial"/>
          <w:color w:val="3A3A3A"/>
          <w:sz w:val="21"/>
          <w:szCs w:val="22"/>
        </w:rPr>
        <w:t>$138.00 for the first session and $120.00 for each additional session</w:t>
      </w:r>
      <w:r w:rsidRPr="00170720">
        <w:rPr>
          <w:rFonts w:ascii="Helvetica" w:hAnsi="Helvetica" w:cs="Arial"/>
          <w:color w:val="3A3A3A"/>
          <w:sz w:val="21"/>
          <w:szCs w:val="22"/>
        </w:rPr>
        <w:t xml:space="preserve">. </w:t>
      </w:r>
      <w:r w:rsidR="0098516A" w:rsidRPr="00170720">
        <w:rPr>
          <w:rFonts w:ascii="Helvetica" w:hAnsi="Helvetica" w:cs="Arial"/>
          <w:color w:val="3A3A3A"/>
          <w:sz w:val="21"/>
          <w:szCs w:val="22"/>
        </w:rPr>
        <w:t xml:space="preserve">You will pay per session. There are no surprises here. </w:t>
      </w:r>
      <w:r w:rsidR="00D54AA4">
        <w:rPr>
          <w:rFonts w:ascii="Helvetica" w:hAnsi="Helvetica" w:cs="Arial"/>
          <w:color w:val="3A3A3A"/>
          <w:sz w:val="21"/>
          <w:szCs w:val="22"/>
        </w:rPr>
        <w:t xml:space="preserve">You are free to discontinue treatment at any time. </w:t>
      </w:r>
    </w:p>
    <w:p w14:paraId="7DA7BA83" w14:textId="77777777" w:rsidR="00170720" w:rsidRPr="00170720" w:rsidRDefault="00170720" w:rsidP="00170720">
      <w:pPr>
        <w:pStyle w:val="NormalWeb"/>
        <w:spacing w:before="0" w:beforeAutospacing="0" w:after="0" w:afterAutospacing="0"/>
        <w:textAlignment w:val="baseline"/>
        <w:rPr>
          <w:rFonts w:ascii="Helvetica" w:hAnsi="Helvetica" w:cs="Arial"/>
          <w:color w:val="3A3A3A"/>
          <w:sz w:val="21"/>
          <w:szCs w:val="22"/>
        </w:rPr>
      </w:pPr>
    </w:p>
    <w:p w14:paraId="007DC63F" w14:textId="4859BAB4" w:rsidR="0058063C" w:rsidRDefault="0058063C" w:rsidP="00170720">
      <w:pPr>
        <w:pStyle w:val="NormalWeb"/>
        <w:spacing w:before="0" w:beforeAutospacing="0" w:after="0" w:afterAutospacing="0"/>
        <w:textAlignment w:val="baseline"/>
        <w:rPr>
          <w:rFonts w:ascii="Helvetica" w:hAnsi="Helvetica" w:cs="Arial"/>
          <w:color w:val="3A3A3A"/>
          <w:sz w:val="21"/>
          <w:szCs w:val="22"/>
        </w:rPr>
      </w:pPr>
      <w:r w:rsidRPr="00170720">
        <w:rPr>
          <w:rFonts w:ascii="Helvetica" w:hAnsi="Helvetica" w:cs="Arial"/>
          <w:color w:val="3A3A3A"/>
          <w:sz w:val="21"/>
          <w:szCs w:val="22"/>
        </w:rPr>
        <w:t>If you</w:t>
      </w:r>
      <w:r w:rsidR="004C3A9D" w:rsidRPr="00170720">
        <w:rPr>
          <w:rFonts w:ascii="Helvetica" w:hAnsi="Helvetica" w:cs="Arial"/>
          <w:color w:val="3A3A3A"/>
          <w:sz w:val="21"/>
          <w:szCs w:val="22"/>
        </w:rPr>
        <w:t xml:space="preserve"> are considering working with me</w:t>
      </w:r>
      <w:r w:rsidRPr="00170720">
        <w:rPr>
          <w:rFonts w:ascii="Helvetica" w:hAnsi="Helvetica" w:cs="Arial"/>
          <w:color w:val="3A3A3A"/>
          <w:sz w:val="21"/>
          <w:szCs w:val="22"/>
        </w:rPr>
        <w:t>, available information on the requirements of the “No Surprise A</w:t>
      </w:r>
      <w:r w:rsidR="0098516A" w:rsidRPr="00170720">
        <w:rPr>
          <w:rFonts w:ascii="Helvetica" w:hAnsi="Helvetica" w:cs="Arial"/>
          <w:color w:val="3A3A3A"/>
          <w:sz w:val="21"/>
          <w:szCs w:val="22"/>
        </w:rPr>
        <w:t>ct” suggests a Counselor</w:t>
      </w:r>
      <w:r w:rsidRPr="00170720">
        <w:rPr>
          <w:rFonts w:ascii="Helvetica" w:hAnsi="Helvetica" w:cs="Arial"/>
          <w:color w:val="3A3A3A"/>
          <w:sz w:val="21"/>
          <w:szCs w:val="22"/>
        </w:rPr>
        <w:t xml:space="preserve"> might need to provide </w:t>
      </w:r>
      <w:r w:rsidR="0098516A" w:rsidRPr="00170720">
        <w:rPr>
          <w:rFonts w:ascii="Helvetica" w:hAnsi="Helvetica" w:cs="Arial"/>
          <w:color w:val="3A3A3A"/>
          <w:sz w:val="21"/>
          <w:szCs w:val="22"/>
        </w:rPr>
        <w:t xml:space="preserve">you with a diagnosis before we </w:t>
      </w:r>
      <w:r w:rsidRPr="00170720">
        <w:rPr>
          <w:rFonts w:ascii="Helvetica" w:hAnsi="Helvetica" w:cs="Arial"/>
          <w:color w:val="3A3A3A"/>
          <w:sz w:val="21"/>
          <w:szCs w:val="22"/>
        </w:rPr>
        <w:t>even meet, w</w:t>
      </w:r>
      <w:r w:rsidR="00851CE9">
        <w:rPr>
          <w:rFonts w:ascii="Helvetica" w:hAnsi="Helvetica" w:cs="Arial"/>
          <w:color w:val="3A3A3A"/>
          <w:sz w:val="21"/>
          <w:szCs w:val="22"/>
        </w:rPr>
        <w:t>hich of course would be difficult</w:t>
      </w:r>
      <w:r w:rsidRPr="00170720">
        <w:rPr>
          <w:rFonts w:ascii="Helvetica" w:hAnsi="Helvetica" w:cs="Arial"/>
          <w:color w:val="3A3A3A"/>
          <w:sz w:val="21"/>
          <w:szCs w:val="22"/>
        </w:rPr>
        <w:t xml:space="preserve"> without a meaningful evaluation of your circumstances</w:t>
      </w:r>
      <w:r w:rsidR="00851CE9">
        <w:rPr>
          <w:rFonts w:ascii="Helvetica" w:hAnsi="Helvetica" w:cs="Arial"/>
          <w:color w:val="3A3A3A"/>
          <w:sz w:val="21"/>
          <w:szCs w:val="22"/>
        </w:rPr>
        <w:t xml:space="preserve"> and symptoms</w:t>
      </w:r>
      <w:r w:rsidRPr="00170720">
        <w:rPr>
          <w:rFonts w:ascii="Helvetica" w:hAnsi="Helvetica" w:cs="Arial"/>
          <w:color w:val="3A3A3A"/>
          <w:sz w:val="21"/>
          <w:szCs w:val="22"/>
        </w:rPr>
        <w:t>. In compliance with the “No Surprises Act,” you will receive a “Good Faith Estimate” of costs involved with your therapy. There will be no surprises whatsoever, sinc</w:t>
      </w:r>
      <w:r w:rsidR="0098516A" w:rsidRPr="00170720">
        <w:rPr>
          <w:rFonts w:ascii="Helvetica" w:hAnsi="Helvetica" w:cs="Arial"/>
          <w:color w:val="3A3A3A"/>
          <w:sz w:val="21"/>
          <w:szCs w:val="22"/>
        </w:rPr>
        <w:t>e you are always informed of my</w:t>
      </w:r>
      <w:r w:rsidR="008F0BD0">
        <w:rPr>
          <w:rFonts w:ascii="Helvetica" w:hAnsi="Helvetica" w:cs="Arial"/>
          <w:color w:val="3A3A3A"/>
          <w:sz w:val="21"/>
          <w:szCs w:val="22"/>
        </w:rPr>
        <w:t xml:space="preserve"> fees for each appointment/service</w:t>
      </w:r>
      <w:r w:rsidRPr="00170720">
        <w:rPr>
          <w:rFonts w:ascii="Helvetica" w:hAnsi="Helvetica" w:cs="Arial"/>
          <w:color w:val="3A3A3A"/>
          <w:sz w:val="21"/>
          <w:szCs w:val="22"/>
        </w:rPr>
        <w:t xml:space="preserve"> you request in advanc</w:t>
      </w:r>
      <w:r w:rsidR="008F0BD0">
        <w:rPr>
          <w:rFonts w:ascii="Helvetica" w:hAnsi="Helvetica" w:cs="Arial"/>
          <w:color w:val="3A3A3A"/>
          <w:sz w:val="21"/>
          <w:szCs w:val="22"/>
        </w:rPr>
        <w:t>e.</w:t>
      </w:r>
    </w:p>
    <w:p w14:paraId="6863ABC1" w14:textId="77777777" w:rsidR="008F0BD0" w:rsidRPr="00170720" w:rsidRDefault="008F0BD0" w:rsidP="00170720">
      <w:pPr>
        <w:pStyle w:val="NormalWeb"/>
        <w:spacing w:before="0" w:beforeAutospacing="0" w:after="0" w:afterAutospacing="0"/>
        <w:textAlignment w:val="baseline"/>
        <w:rPr>
          <w:rFonts w:ascii="Helvetica" w:hAnsi="Helvetica" w:cs="Arial"/>
          <w:color w:val="3A3A3A"/>
          <w:sz w:val="21"/>
          <w:szCs w:val="22"/>
        </w:rPr>
      </w:pPr>
    </w:p>
    <w:p w14:paraId="18F01BC8" w14:textId="5E92FCFD" w:rsidR="0058063C" w:rsidRPr="00170720" w:rsidRDefault="0098516A" w:rsidP="00170720">
      <w:pPr>
        <w:pStyle w:val="NormalWeb"/>
        <w:spacing w:before="0" w:beforeAutospacing="0" w:after="0" w:afterAutospacing="0"/>
        <w:textAlignment w:val="baseline"/>
        <w:rPr>
          <w:rFonts w:ascii="Helvetica" w:hAnsi="Helvetica" w:cs="Arial"/>
          <w:color w:val="3A3A3A"/>
          <w:sz w:val="21"/>
          <w:szCs w:val="22"/>
        </w:rPr>
      </w:pPr>
      <w:r w:rsidRPr="00170720">
        <w:rPr>
          <w:rFonts w:ascii="Helvetica" w:hAnsi="Helvetica" w:cs="Arial"/>
          <w:color w:val="3A3A3A"/>
          <w:sz w:val="21"/>
          <w:szCs w:val="22"/>
        </w:rPr>
        <w:t xml:space="preserve">Rest assured that I </w:t>
      </w:r>
      <w:r w:rsidR="0058063C" w:rsidRPr="00170720">
        <w:rPr>
          <w:rFonts w:ascii="Helvetica" w:hAnsi="Helvetica" w:cs="Arial"/>
          <w:color w:val="3A3A3A"/>
          <w:sz w:val="21"/>
          <w:szCs w:val="22"/>
        </w:rPr>
        <w:t xml:space="preserve">will be transparent with you about the costs of the services we agree on together. You will have “no surprises” here. </w:t>
      </w:r>
      <w:r w:rsidRPr="00170720">
        <w:rPr>
          <w:rFonts w:ascii="Helvetica" w:hAnsi="Helvetica" w:cs="Arial"/>
          <w:color w:val="3A3A3A"/>
          <w:sz w:val="21"/>
          <w:szCs w:val="22"/>
        </w:rPr>
        <w:t xml:space="preserve">You may certainly ask </w:t>
      </w:r>
      <w:r w:rsidR="0058063C" w:rsidRPr="00170720">
        <w:rPr>
          <w:rFonts w:ascii="Helvetica" w:hAnsi="Helvetica" w:cs="Arial"/>
          <w:color w:val="3A3A3A"/>
          <w:sz w:val="21"/>
          <w:szCs w:val="22"/>
        </w:rPr>
        <w:t>at any time about any costs about which you may be unsure, and you will be provided clear information. </w:t>
      </w:r>
    </w:p>
    <w:p w14:paraId="104AEBF1" w14:textId="77777777" w:rsidR="00170720" w:rsidRPr="00170720" w:rsidRDefault="00170720" w:rsidP="00170720">
      <w:pPr>
        <w:jc w:val="center"/>
        <w:outlineLvl w:val="2"/>
        <w:rPr>
          <w:rFonts w:ascii="Helvetica" w:eastAsia="Times New Roman" w:hAnsi="Helvetica" w:cs="Times New Roman"/>
          <w:color w:val="00988D"/>
          <w:spacing w:val="-15"/>
          <w:sz w:val="21"/>
          <w:szCs w:val="36"/>
        </w:rPr>
      </w:pPr>
    </w:p>
    <w:p w14:paraId="4E97A9E2" w14:textId="77777777" w:rsidR="00355C8F" w:rsidRPr="00170720" w:rsidRDefault="00355C8F" w:rsidP="00170720">
      <w:pPr>
        <w:jc w:val="center"/>
        <w:outlineLvl w:val="2"/>
        <w:rPr>
          <w:rFonts w:ascii="Helvetica" w:eastAsia="Times New Roman" w:hAnsi="Helvetica" w:cs="Times New Roman"/>
          <w:color w:val="00988D"/>
          <w:spacing w:val="-15"/>
          <w:sz w:val="21"/>
          <w:szCs w:val="36"/>
        </w:rPr>
      </w:pPr>
      <w:r w:rsidRPr="00170720">
        <w:rPr>
          <w:rFonts w:ascii="Helvetica" w:eastAsia="Times New Roman" w:hAnsi="Helvetica" w:cs="Times New Roman"/>
          <w:color w:val="00988D"/>
          <w:spacing w:val="-15"/>
          <w:sz w:val="21"/>
          <w:szCs w:val="36"/>
        </w:rPr>
        <w:t>Melissa Friesenhahn MA, LPC / Alamo Counseling, LLC</w:t>
      </w:r>
    </w:p>
    <w:p w14:paraId="29CC30B2" w14:textId="2B5D111A" w:rsidR="0043597D" w:rsidRPr="00170720" w:rsidRDefault="0043597D" w:rsidP="00170720">
      <w:pPr>
        <w:jc w:val="center"/>
        <w:outlineLvl w:val="2"/>
        <w:rPr>
          <w:rFonts w:ascii="Helvetica" w:eastAsia="Times New Roman" w:hAnsi="Helvetica" w:cs="Times New Roman"/>
          <w:color w:val="00988D"/>
          <w:spacing w:val="-15"/>
          <w:sz w:val="21"/>
          <w:szCs w:val="36"/>
        </w:rPr>
      </w:pPr>
      <w:r w:rsidRPr="00170720">
        <w:rPr>
          <w:rFonts w:ascii="Helvetica" w:eastAsia="Times New Roman" w:hAnsi="Helvetica" w:cs="Times New Roman"/>
          <w:color w:val="00988D"/>
          <w:spacing w:val="-15"/>
          <w:sz w:val="21"/>
          <w:szCs w:val="36"/>
        </w:rPr>
        <w:t>Good Faith Estimate Details</w:t>
      </w:r>
    </w:p>
    <w:p w14:paraId="6244C414" w14:textId="77777777" w:rsidR="00170720" w:rsidRPr="00170720" w:rsidRDefault="00170720" w:rsidP="00170720">
      <w:pPr>
        <w:jc w:val="center"/>
        <w:outlineLvl w:val="2"/>
        <w:rPr>
          <w:rFonts w:ascii="Helvetica" w:eastAsia="Times New Roman" w:hAnsi="Helvetica" w:cs="Times New Roman"/>
          <w:color w:val="00988D"/>
          <w:spacing w:val="-15"/>
          <w:sz w:val="21"/>
          <w:szCs w:val="36"/>
        </w:rPr>
      </w:pPr>
    </w:p>
    <w:p w14:paraId="1974F8E8" w14:textId="77777777" w:rsidR="0043597D" w:rsidRPr="00170720" w:rsidRDefault="006214B3" w:rsidP="00170720">
      <w:pPr>
        <w:rPr>
          <w:rFonts w:ascii="Helvetica" w:hAnsi="Helvetica" w:cs="Times New Roman"/>
          <w:sz w:val="21"/>
          <w:szCs w:val="22"/>
        </w:rPr>
      </w:pPr>
      <w:r w:rsidRPr="00170720">
        <w:rPr>
          <w:rFonts w:ascii="Helvetica" w:hAnsi="Helvetica" w:cs="Times New Roman"/>
          <w:sz w:val="21"/>
          <w:szCs w:val="22"/>
        </w:rPr>
        <w:t xml:space="preserve">Below shows </w:t>
      </w:r>
      <w:r w:rsidR="005E3DAC" w:rsidRPr="00170720">
        <w:rPr>
          <w:rFonts w:ascii="Helvetica" w:hAnsi="Helvetica" w:cs="Times New Roman"/>
          <w:sz w:val="21"/>
          <w:szCs w:val="22"/>
        </w:rPr>
        <w:t>current session fees estimated for a</w:t>
      </w:r>
      <w:r w:rsidR="0043597D" w:rsidRPr="00170720">
        <w:rPr>
          <w:rFonts w:ascii="Helvetica" w:hAnsi="Helvetica" w:cs="Times New Roman"/>
          <w:sz w:val="21"/>
          <w:szCs w:val="22"/>
        </w:rPr>
        <w:t xml:space="preserve"> 12 month period. </w:t>
      </w:r>
    </w:p>
    <w:p w14:paraId="377D8BE6" w14:textId="043D1DC2" w:rsidR="00660BCB" w:rsidRPr="00170720" w:rsidRDefault="0043597D" w:rsidP="00170720">
      <w:pPr>
        <w:rPr>
          <w:rFonts w:ascii="Helvetica" w:hAnsi="Helvetica" w:cs="Times New Roman"/>
          <w:sz w:val="21"/>
          <w:szCs w:val="22"/>
        </w:rPr>
      </w:pPr>
      <w:r w:rsidRPr="00170720">
        <w:rPr>
          <w:rFonts w:ascii="Helvetica" w:hAnsi="Helvetica" w:cs="Times New Roman"/>
          <w:sz w:val="21"/>
          <w:szCs w:val="22"/>
        </w:rPr>
        <w:t xml:space="preserve">Intake appointment/ First appointment </w:t>
      </w:r>
      <w:r w:rsidR="00A06479" w:rsidRPr="00170720">
        <w:rPr>
          <w:rFonts w:ascii="Helvetica" w:hAnsi="Helvetica" w:cs="Times New Roman"/>
          <w:sz w:val="21"/>
          <w:szCs w:val="22"/>
        </w:rPr>
        <w:t>$</w:t>
      </w:r>
      <w:r w:rsidR="006E022C">
        <w:rPr>
          <w:rFonts w:ascii="Helvetica" w:hAnsi="Helvetica" w:cs="Times New Roman"/>
          <w:sz w:val="21"/>
          <w:szCs w:val="22"/>
        </w:rPr>
        <w:t xml:space="preserve">138.00 + </w:t>
      </w:r>
      <w:r w:rsidR="00D27A92" w:rsidRPr="00170720">
        <w:rPr>
          <w:rFonts w:ascii="Helvetica" w:hAnsi="Helvetica" w:cs="Times New Roman"/>
          <w:sz w:val="21"/>
          <w:szCs w:val="22"/>
        </w:rPr>
        <w:t>Each additional session is $120.00</w:t>
      </w:r>
    </w:p>
    <w:p w14:paraId="30396B4C" w14:textId="77777777" w:rsidR="00170720" w:rsidRPr="00170720" w:rsidRDefault="00170720" w:rsidP="00170720">
      <w:pPr>
        <w:rPr>
          <w:rFonts w:ascii="Helvetica" w:hAnsi="Helvetica" w:cs="Times New Roman"/>
          <w:sz w:val="21"/>
          <w:szCs w:val="22"/>
        </w:rPr>
      </w:pPr>
    </w:p>
    <w:p w14:paraId="666CCDCF" w14:textId="3F7439D5" w:rsidR="00D1740E" w:rsidRPr="00170720" w:rsidRDefault="0043597D" w:rsidP="00170720">
      <w:pPr>
        <w:rPr>
          <w:rFonts w:ascii="Helvetica" w:hAnsi="Helvetica" w:cs="Times New Roman"/>
          <w:sz w:val="21"/>
          <w:szCs w:val="22"/>
        </w:rPr>
      </w:pPr>
      <w:r w:rsidRPr="00170720">
        <w:rPr>
          <w:rFonts w:ascii="Helvetica" w:hAnsi="Helvetica" w:cs="Times New Roman"/>
          <w:sz w:val="21"/>
          <w:szCs w:val="22"/>
        </w:rPr>
        <w:t>Clients see therapis</w:t>
      </w:r>
      <w:r w:rsidR="00FA6299" w:rsidRPr="00170720">
        <w:rPr>
          <w:rFonts w:ascii="Helvetica" w:hAnsi="Helvetica" w:cs="Times New Roman"/>
          <w:sz w:val="21"/>
          <w:szCs w:val="22"/>
        </w:rPr>
        <w:t xml:space="preserve">t </w:t>
      </w:r>
      <w:r w:rsidR="005D63B3" w:rsidRPr="00170720">
        <w:rPr>
          <w:rFonts w:ascii="Helvetica" w:hAnsi="Helvetica" w:cs="Times New Roman"/>
          <w:sz w:val="21"/>
          <w:szCs w:val="22"/>
        </w:rPr>
        <w:t>two</w:t>
      </w:r>
      <w:r w:rsidR="00B90B35" w:rsidRPr="00170720">
        <w:rPr>
          <w:rFonts w:ascii="Helvetica" w:hAnsi="Helvetica" w:cs="Times New Roman"/>
          <w:sz w:val="21"/>
          <w:szCs w:val="22"/>
        </w:rPr>
        <w:t xml:space="preserve"> times</w:t>
      </w:r>
      <w:r w:rsidR="00FA6299" w:rsidRPr="00170720">
        <w:rPr>
          <w:rFonts w:ascii="Helvetica" w:hAnsi="Helvetica" w:cs="Times New Roman"/>
          <w:sz w:val="21"/>
          <w:szCs w:val="22"/>
        </w:rPr>
        <w:t xml:space="preserve"> a </w:t>
      </w:r>
      <w:r w:rsidR="003B7A8E" w:rsidRPr="00170720">
        <w:rPr>
          <w:rFonts w:ascii="Helvetica" w:hAnsi="Helvetica" w:cs="Times New Roman"/>
          <w:sz w:val="21"/>
          <w:szCs w:val="22"/>
        </w:rPr>
        <w:t>week</w:t>
      </w:r>
      <w:r w:rsidR="00F10B0B" w:rsidRPr="00170720">
        <w:rPr>
          <w:rFonts w:ascii="Helvetica" w:hAnsi="Helvetica" w:cs="Times New Roman"/>
          <w:sz w:val="21"/>
          <w:szCs w:val="22"/>
        </w:rPr>
        <w:t xml:space="preserve"> for 8</w:t>
      </w:r>
      <w:r w:rsidR="00FA6299" w:rsidRPr="00170720">
        <w:rPr>
          <w:rFonts w:ascii="Helvetica" w:hAnsi="Helvetica" w:cs="Times New Roman"/>
          <w:sz w:val="21"/>
          <w:szCs w:val="22"/>
        </w:rPr>
        <w:t xml:space="preserve"> week</w:t>
      </w:r>
      <w:r w:rsidR="006F5897">
        <w:rPr>
          <w:rFonts w:ascii="Helvetica" w:hAnsi="Helvetica" w:cs="Times New Roman"/>
          <w:sz w:val="21"/>
          <w:szCs w:val="22"/>
        </w:rPr>
        <w:t xml:space="preserve">s $1800 </w:t>
      </w:r>
      <w:r w:rsidR="003B7A8E" w:rsidRPr="00170720">
        <w:rPr>
          <w:rFonts w:ascii="Helvetica" w:hAnsi="Helvetica" w:cs="Times New Roman"/>
          <w:sz w:val="21"/>
          <w:szCs w:val="22"/>
        </w:rPr>
        <w:t>+ the first session</w:t>
      </w:r>
      <w:r w:rsidR="00FA6299" w:rsidRPr="00170720">
        <w:rPr>
          <w:rFonts w:ascii="Helvetica" w:hAnsi="Helvetica" w:cs="Times New Roman"/>
          <w:sz w:val="21"/>
          <w:szCs w:val="22"/>
        </w:rPr>
        <w:br/>
        <w:t xml:space="preserve">Clients see therapist </w:t>
      </w:r>
      <w:r w:rsidR="003B7A8E" w:rsidRPr="00170720">
        <w:rPr>
          <w:rFonts w:ascii="Helvetica" w:hAnsi="Helvetica" w:cs="Times New Roman"/>
          <w:sz w:val="21"/>
          <w:szCs w:val="22"/>
        </w:rPr>
        <w:t>week</w:t>
      </w:r>
      <w:r w:rsidR="00FA6299" w:rsidRPr="00170720">
        <w:rPr>
          <w:rFonts w:ascii="Helvetica" w:hAnsi="Helvetica" w:cs="Times New Roman"/>
          <w:sz w:val="21"/>
          <w:szCs w:val="22"/>
        </w:rPr>
        <w:t>ly</w:t>
      </w:r>
      <w:r w:rsidR="002753CD" w:rsidRPr="00170720">
        <w:rPr>
          <w:rFonts w:ascii="Helvetica" w:hAnsi="Helvetica" w:cs="Times New Roman"/>
          <w:sz w:val="21"/>
          <w:szCs w:val="22"/>
        </w:rPr>
        <w:t xml:space="preserve"> for 12</w:t>
      </w:r>
      <w:r w:rsidR="003B7A8E" w:rsidRPr="00170720">
        <w:rPr>
          <w:rFonts w:ascii="Helvetica" w:hAnsi="Helvetica" w:cs="Times New Roman"/>
          <w:sz w:val="21"/>
          <w:szCs w:val="22"/>
        </w:rPr>
        <w:t xml:space="preserve"> weeks $</w:t>
      </w:r>
      <w:r w:rsidR="002753CD" w:rsidRPr="00170720">
        <w:rPr>
          <w:rFonts w:ascii="Helvetica" w:hAnsi="Helvetica" w:cs="Times New Roman"/>
          <w:sz w:val="21"/>
          <w:szCs w:val="22"/>
        </w:rPr>
        <w:t>1</w:t>
      </w:r>
      <w:r w:rsidR="00FA6299" w:rsidRPr="00170720">
        <w:rPr>
          <w:rFonts w:ascii="Helvetica" w:hAnsi="Helvetica" w:cs="Times New Roman"/>
          <w:sz w:val="21"/>
          <w:szCs w:val="22"/>
        </w:rPr>
        <w:t>,</w:t>
      </w:r>
      <w:r w:rsidR="002753CD" w:rsidRPr="00170720">
        <w:rPr>
          <w:rFonts w:ascii="Helvetica" w:hAnsi="Helvetica" w:cs="Times New Roman"/>
          <w:sz w:val="21"/>
          <w:szCs w:val="22"/>
        </w:rPr>
        <w:t>4</w:t>
      </w:r>
      <w:r w:rsidR="006214B3" w:rsidRPr="00170720">
        <w:rPr>
          <w:rFonts w:ascii="Helvetica" w:hAnsi="Helvetica" w:cs="Times New Roman"/>
          <w:sz w:val="21"/>
          <w:szCs w:val="22"/>
        </w:rPr>
        <w:t>40.00</w:t>
      </w:r>
      <w:r w:rsidR="006F5897">
        <w:rPr>
          <w:rFonts w:ascii="Helvetica" w:hAnsi="Helvetica" w:cs="Times New Roman"/>
          <w:sz w:val="21"/>
          <w:szCs w:val="22"/>
        </w:rPr>
        <w:t xml:space="preserve"> </w:t>
      </w:r>
    </w:p>
    <w:p w14:paraId="0A1C75FE" w14:textId="2C7FD752" w:rsidR="002753CD" w:rsidRPr="00170720" w:rsidRDefault="002753CD" w:rsidP="00170720">
      <w:pPr>
        <w:rPr>
          <w:rFonts w:ascii="Helvetica" w:hAnsi="Helvetica" w:cs="Times New Roman"/>
          <w:sz w:val="21"/>
          <w:szCs w:val="22"/>
        </w:rPr>
      </w:pPr>
      <w:r w:rsidRPr="00170720">
        <w:rPr>
          <w:rFonts w:ascii="Helvetica" w:hAnsi="Helvetica" w:cs="Times New Roman"/>
          <w:sz w:val="21"/>
          <w:szCs w:val="22"/>
        </w:rPr>
        <w:t xml:space="preserve">Client sees therapist biweekly for 12 weeks </w:t>
      </w:r>
      <w:r w:rsidR="00C355D1" w:rsidRPr="00170720">
        <w:rPr>
          <w:rFonts w:ascii="Helvetica" w:hAnsi="Helvetica" w:cs="Times New Roman"/>
          <w:sz w:val="21"/>
          <w:szCs w:val="22"/>
        </w:rPr>
        <w:t>$1,440.00</w:t>
      </w:r>
      <w:r w:rsidR="006F5897">
        <w:rPr>
          <w:rFonts w:ascii="Helvetica" w:hAnsi="Helvetica" w:cs="Times New Roman"/>
          <w:sz w:val="21"/>
          <w:szCs w:val="22"/>
        </w:rPr>
        <w:t xml:space="preserve"> x 2 = 2.880.00</w:t>
      </w:r>
    </w:p>
    <w:p w14:paraId="772058DC" w14:textId="5AB3D621" w:rsidR="00FA6299" w:rsidRPr="00170720" w:rsidRDefault="00C355D1" w:rsidP="00170720">
      <w:pPr>
        <w:rPr>
          <w:rFonts w:ascii="Helvetica" w:hAnsi="Helvetica" w:cs="Times New Roman"/>
          <w:sz w:val="21"/>
          <w:szCs w:val="22"/>
        </w:rPr>
      </w:pPr>
      <w:r w:rsidRPr="00170720">
        <w:rPr>
          <w:rFonts w:ascii="Helvetica" w:hAnsi="Helvetica" w:cs="Times New Roman"/>
          <w:sz w:val="21"/>
          <w:szCs w:val="22"/>
        </w:rPr>
        <w:t xml:space="preserve">Estimated </w:t>
      </w:r>
      <w:r w:rsidR="00FA6299" w:rsidRPr="00170720">
        <w:rPr>
          <w:rFonts w:ascii="Helvetica" w:hAnsi="Helvetica" w:cs="Times New Roman"/>
          <w:sz w:val="21"/>
          <w:szCs w:val="22"/>
        </w:rPr>
        <w:t xml:space="preserve">amount would be </w:t>
      </w:r>
      <w:r w:rsidRPr="00170720">
        <w:rPr>
          <w:rFonts w:ascii="Helvetica" w:hAnsi="Helvetica" w:cs="Times New Roman"/>
          <w:sz w:val="21"/>
          <w:szCs w:val="22"/>
        </w:rPr>
        <w:t>$</w:t>
      </w:r>
      <w:r w:rsidR="0071356A" w:rsidRPr="00170720">
        <w:rPr>
          <w:rFonts w:ascii="Helvetica" w:hAnsi="Helvetica" w:cs="Times New Roman"/>
          <w:sz w:val="21"/>
          <w:szCs w:val="22"/>
        </w:rPr>
        <w:t>3,978</w:t>
      </w:r>
      <w:bookmarkStart w:id="0" w:name="_GoBack"/>
      <w:bookmarkEnd w:id="0"/>
    </w:p>
    <w:p w14:paraId="2EFDE7E2" w14:textId="5875A031" w:rsidR="0043597D" w:rsidRPr="00170720" w:rsidRDefault="00B04C24" w:rsidP="00170720">
      <w:pPr>
        <w:rPr>
          <w:rFonts w:ascii="Helvetica" w:hAnsi="Helvetica" w:cs="Times New Roman"/>
          <w:sz w:val="21"/>
          <w:szCs w:val="22"/>
        </w:rPr>
      </w:pPr>
      <w:r>
        <w:rPr>
          <w:rFonts w:ascii="Helvetica" w:hAnsi="Helvetica" w:cs="Times New Roman"/>
          <w:sz w:val="21"/>
          <w:szCs w:val="22"/>
        </w:rPr>
        <w:t>The frequency with which you</w:t>
      </w:r>
      <w:r w:rsidR="0043597D" w:rsidRPr="00170720">
        <w:rPr>
          <w:rFonts w:ascii="Helvetica" w:hAnsi="Helvetica" w:cs="Times New Roman"/>
          <w:sz w:val="21"/>
          <w:szCs w:val="22"/>
        </w:rPr>
        <w:t xml:space="preserve"> are seen, and th</w:t>
      </w:r>
      <w:r>
        <w:rPr>
          <w:rFonts w:ascii="Helvetica" w:hAnsi="Helvetica" w:cs="Times New Roman"/>
          <w:sz w:val="21"/>
          <w:szCs w:val="22"/>
        </w:rPr>
        <w:t>e duration of time in which you</w:t>
      </w:r>
      <w:r w:rsidR="0043597D" w:rsidRPr="00170720">
        <w:rPr>
          <w:rFonts w:ascii="Helvetica" w:hAnsi="Helvetica" w:cs="Times New Roman"/>
          <w:sz w:val="21"/>
          <w:szCs w:val="22"/>
        </w:rPr>
        <w:t xml:space="preserve"> are seen, is dependent on</w:t>
      </w:r>
      <w:r w:rsidR="00170720" w:rsidRPr="00170720">
        <w:rPr>
          <w:rFonts w:ascii="Helvetica" w:hAnsi="Helvetica" w:cs="Times New Roman"/>
          <w:sz w:val="21"/>
          <w:szCs w:val="22"/>
        </w:rPr>
        <w:t xml:space="preserve"> </w:t>
      </w:r>
      <w:r>
        <w:rPr>
          <w:rFonts w:ascii="Helvetica" w:hAnsi="Helvetica" w:cs="Times New Roman"/>
          <w:sz w:val="21"/>
          <w:szCs w:val="22"/>
        </w:rPr>
        <w:t>symptoms, your work between sessions, and your response to treatment</w:t>
      </w:r>
      <w:r w:rsidR="00170720" w:rsidRPr="00170720">
        <w:rPr>
          <w:rFonts w:ascii="Helvetica" w:hAnsi="Helvetica" w:cs="Times New Roman"/>
          <w:sz w:val="21"/>
          <w:szCs w:val="22"/>
        </w:rPr>
        <w:t>. The above example is</w:t>
      </w:r>
      <w:r w:rsidR="0043597D" w:rsidRPr="00170720">
        <w:rPr>
          <w:rFonts w:ascii="Helvetica" w:hAnsi="Helvetica" w:cs="Times New Roman"/>
          <w:sz w:val="21"/>
          <w:szCs w:val="22"/>
        </w:rPr>
        <w:t xml:space="preserve"> for illustrative purposes only and are not specific to you or your treatment. Instead they are meant to show the variation of cost over the course of a year</w:t>
      </w:r>
      <w:r w:rsidR="00170720" w:rsidRPr="00170720">
        <w:rPr>
          <w:rFonts w:ascii="Helvetica" w:hAnsi="Helvetica" w:cs="Times New Roman"/>
          <w:sz w:val="21"/>
          <w:szCs w:val="22"/>
        </w:rPr>
        <w:t>.</w:t>
      </w:r>
    </w:p>
    <w:p w14:paraId="6F09D38A" w14:textId="77777777" w:rsidR="00EE24CB" w:rsidRPr="00170720" w:rsidRDefault="00EE24CB" w:rsidP="00170720">
      <w:pPr>
        <w:rPr>
          <w:rFonts w:ascii="Helvetica" w:hAnsi="Helvetica"/>
          <w:sz w:val="21"/>
          <w:szCs w:val="22"/>
        </w:rPr>
      </w:pPr>
    </w:p>
    <w:p w14:paraId="73F43D63" w14:textId="7BE3F8F2" w:rsidR="006D61E8" w:rsidRPr="006D61E8" w:rsidRDefault="00FA1CDF" w:rsidP="00170720">
      <w:pPr>
        <w:widowControl w:val="0"/>
        <w:autoSpaceDE w:val="0"/>
        <w:autoSpaceDN w:val="0"/>
        <w:adjustRightInd w:val="0"/>
        <w:rPr>
          <w:rFonts w:ascii="Helvetica" w:hAnsi="Helvetica" w:cs="Arial"/>
          <w:b/>
          <w:bCs/>
          <w:color w:val="000000"/>
          <w:sz w:val="21"/>
          <w:szCs w:val="22"/>
        </w:rPr>
      </w:pPr>
      <w:r w:rsidRPr="00170720">
        <w:rPr>
          <w:rFonts w:ascii="Helvetica" w:hAnsi="Helvetica" w:cs="Arial"/>
          <w:b/>
          <w:bCs/>
          <w:color w:val="000000"/>
          <w:sz w:val="21"/>
          <w:szCs w:val="22"/>
        </w:rPr>
        <w:t xml:space="preserve">Good Faith Estimate for Health Care Items and Services </w:t>
      </w:r>
    </w:p>
    <w:p w14:paraId="711A45EE" w14:textId="77777777" w:rsidR="00EE24CB" w:rsidRPr="00170720" w:rsidRDefault="00FA1CDF" w:rsidP="00170720">
      <w:pPr>
        <w:widowControl w:val="0"/>
        <w:autoSpaceDE w:val="0"/>
        <w:autoSpaceDN w:val="0"/>
        <w:adjustRightInd w:val="0"/>
        <w:rPr>
          <w:rFonts w:ascii="Helvetica" w:hAnsi="Helvetica" w:cs="Arial"/>
          <w:bCs/>
          <w:color w:val="000000"/>
          <w:sz w:val="21"/>
          <w:szCs w:val="22"/>
        </w:rPr>
      </w:pPr>
      <w:r w:rsidRPr="00170720">
        <w:rPr>
          <w:rFonts w:ascii="Helvetica" w:hAnsi="Helvetica" w:cs="Arial"/>
          <w:bCs/>
          <w:color w:val="000000"/>
          <w:sz w:val="21"/>
          <w:szCs w:val="22"/>
        </w:rPr>
        <w:t>Patient</w:t>
      </w:r>
      <w:r w:rsidR="00EE24CB" w:rsidRPr="00170720">
        <w:rPr>
          <w:rFonts w:ascii="Helvetica" w:hAnsi="Helvetica" w:cs="Arial"/>
          <w:bCs/>
          <w:color w:val="000000"/>
          <w:sz w:val="21"/>
          <w:szCs w:val="22"/>
        </w:rPr>
        <w:t xml:space="preserve"> Information</w:t>
      </w:r>
    </w:p>
    <w:p w14:paraId="692F3543" w14:textId="25E64130" w:rsidR="00FA1CDF" w:rsidRPr="00170720" w:rsidRDefault="00EE24CB" w:rsidP="00170720">
      <w:pPr>
        <w:widowControl w:val="0"/>
        <w:autoSpaceDE w:val="0"/>
        <w:autoSpaceDN w:val="0"/>
        <w:adjustRightInd w:val="0"/>
        <w:rPr>
          <w:rFonts w:ascii="Helvetica" w:hAnsi="Helvetica" w:cs="Times"/>
          <w:color w:val="000000"/>
          <w:sz w:val="21"/>
          <w:szCs w:val="22"/>
        </w:rPr>
      </w:pPr>
      <w:r w:rsidRPr="00170720">
        <w:rPr>
          <w:rFonts w:ascii="Helvetica" w:hAnsi="Helvetica" w:cs="Arial"/>
          <w:bCs/>
          <w:color w:val="000000"/>
          <w:sz w:val="21"/>
          <w:szCs w:val="22"/>
        </w:rPr>
        <w:t>Name:___________________________</w:t>
      </w:r>
      <w:r w:rsidRPr="00170720">
        <w:rPr>
          <w:rFonts w:ascii="Helvetica" w:hAnsi="Helvetica" w:cs="Times"/>
          <w:color w:val="000000"/>
          <w:sz w:val="21"/>
          <w:szCs w:val="22"/>
        </w:rPr>
        <w:t xml:space="preserve">      </w:t>
      </w:r>
      <w:r w:rsidRPr="00170720">
        <w:rPr>
          <w:rFonts w:ascii="Helvetica" w:hAnsi="Helvetica" w:cs="Arial"/>
          <w:color w:val="000000"/>
          <w:sz w:val="21"/>
          <w:szCs w:val="22"/>
        </w:rPr>
        <w:t>Date of Birth:____</w:t>
      </w:r>
      <w:r w:rsidR="00FA1CDF" w:rsidRPr="00170720">
        <w:rPr>
          <w:rFonts w:ascii="Helvetica" w:hAnsi="Helvetica" w:cs="Arial"/>
          <w:color w:val="000000"/>
          <w:sz w:val="21"/>
          <w:szCs w:val="22"/>
        </w:rPr>
        <w:t>___</w:t>
      </w:r>
      <w:r w:rsidRPr="00170720">
        <w:rPr>
          <w:rFonts w:ascii="Helvetica" w:hAnsi="Helvetica" w:cs="Arial"/>
          <w:color w:val="000000"/>
          <w:sz w:val="21"/>
          <w:szCs w:val="22"/>
        </w:rPr>
        <w:t>________</w:t>
      </w:r>
      <w:r w:rsidR="00FA1CDF" w:rsidRPr="00170720">
        <w:rPr>
          <w:rFonts w:ascii="Helvetica" w:hAnsi="Helvetica" w:cs="Arial"/>
          <w:color w:val="000000"/>
          <w:sz w:val="21"/>
          <w:szCs w:val="22"/>
        </w:rPr>
        <w:t xml:space="preserve">____ </w:t>
      </w:r>
    </w:p>
    <w:p w14:paraId="531B45C6" w14:textId="29B07E80" w:rsidR="00FA1CDF" w:rsidRPr="00170720" w:rsidRDefault="00FA1CDF" w:rsidP="00170720">
      <w:pPr>
        <w:widowControl w:val="0"/>
        <w:autoSpaceDE w:val="0"/>
        <w:autoSpaceDN w:val="0"/>
        <w:adjustRightInd w:val="0"/>
        <w:rPr>
          <w:rFonts w:ascii="Helvetica" w:hAnsi="Helvetica" w:cs="Times"/>
          <w:color w:val="000000"/>
          <w:sz w:val="21"/>
          <w:szCs w:val="22"/>
        </w:rPr>
      </w:pPr>
      <w:r w:rsidRPr="00170720">
        <w:rPr>
          <w:rFonts w:ascii="Helvetica" w:hAnsi="Helvetica" w:cs="Arial"/>
          <w:color w:val="000000"/>
          <w:sz w:val="21"/>
          <w:szCs w:val="22"/>
        </w:rPr>
        <w:t xml:space="preserve">Identification Number: </w:t>
      </w:r>
    </w:p>
    <w:p w14:paraId="2937C42C" w14:textId="529BB958" w:rsidR="00EE24CB" w:rsidRPr="00170720" w:rsidRDefault="00464161" w:rsidP="00170720">
      <w:pPr>
        <w:widowControl w:val="0"/>
        <w:autoSpaceDE w:val="0"/>
        <w:autoSpaceDN w:val="0"/>
        <w:adjustRightInd w:val="0"/>
        <w:rPr>
          <w:rFonts w:ascii="Helvetica" w:hAnsi="Helvetica" w:cs="Arial"/>
          <w:bCs/>
          <w:color w:val="000000"/>
          <w:sz w:val="21"/>
          <w:szCs w:val="22"/>
        </w:rPr>
      </w:pPr>
      <w:r w:rsidRPr="00170720">
        <w:rPr>
          <w:rFonts w:ascii="Helvetica" w:hAnsi="Helvetica" w:cs="Arial"/>
          <w:bCs/>
          <w:color w:val="000000"/>
          <w:sz w:val="21"/>
          <w:szCs w:val="22"/>
        </w:rPr>
        <w:t>Address:</w:t>
      </w:r>
    </w:p>
    <w:p w14:paraId="17EFA7CB" w14:textId="3B224541" w:rsidR="00EE24CB" w:rsidRPr="00170720" w:rsidRDefault="00EE24CB" w:rsidP="00170720">
      <w:pPr>
        <w:widowControl w:val="0"/>
        <w:autoSpaceDE w:val="0"/>
        <w:autoSpaceDN w:val="0"/>
        <w:adjustRightInd w:val="0"/>
        <w:rPr>
          <w:rFonts w:ascii="Helvetica" w:hAnsi="Helvetica" w:cs="Arial"/>
          <w:bCs/>
          <w:color w:val="000000"/>
          <w:sz w:val="21"/>
          <w:szCs w:val="22"/>
        </w:rPr>
      </w:pPr>
      <w:r w:rsidRPr="00170720">
        <w:rPr>
          <w:rFonts w:ascii="Helvetica" w:hAnsi="Helvetica" w:cs="Arial"/>
          <w:bCs/>
          <w:color w:val="000000"/>
          <w:sz w:val="21"/>
          <w:szCs w:val="22"/>
        </w:rPr>
        <w:t>Phone Number</w:t>
      </w:r>
      <w:r w:rsidR="00464161" w:rsidRPr="00170720">
        <w:rPr>
          <w:rFonts w:ascii="Helvetica" w:hAnsi="Helvetica" w:cs="Arial"/>
          <w:bCs/>
          <w:color w:val="000000"/>
          <w:sz w:val="21"/>
          <w:szCs w:val="22"/>
        </w:rPr>
        <w:t>:</w:t>
      </w:r>
      <w:r w:rsidR="00FA1CDF" w:rsidRPr="00170720">
        <w:rPr>
          <w:rFonts w:ascii="Helvetica" w:hAnsi="Helvetica" w:cs="Arial"/>
          <w:bCs/>
          <w:color w:val="000000"/>
          <w:sz w:val="21"/>
          <w:szCs w:val="22"/>
        </w:rPr>
        <w:t xml:space="preserve"> </w:t>
      </w:r>
    </w:p>
    <w:p w14:paraId="0FCDB56B" w14:textId="2CC791C0" w:rsidR="00EE24CB" w:rsidRPr="00170720" w:rsidRDefault="00FA1CDF" w:rsidP="00170720">
      <w:pPr>
        <w:widowControl w:val="0"/>
        <w:autoSpaceDE w:val="0"/>
        <w:autoSpaceDN w:val="0"/>
        <w:adjustRightInd w:val="0"/>
        <w:rPr>
          <w:rFonts w:ascii="Helvetica" w:hAnsi="Helvetica" w:cs="Arial"/>
          <w:bCs/>
          <w:color w:val="000000"/>
          <w:sz w:val="21"/>
          <w:szCs w:val="22"/>
        </w:rPr>
      </w:pPr>
      <w:r w:rsidRPr="00170720">
        <w:rPr>
          <w:rFonts w:ascii="Helvetica" w:hAnsi="Helvetica" w:cs="Arial"/>
          <w:bCs/>
          <w:color w:val="000000"/>
          <w:sz w:val="21"/>
          <w:szCs w:val="22"/>
        </w:rPr>
        <w:t>Email Address</w:t>
      </w:r>
      <w:r w:rsidR="00464161" w:rsidRPr="00170720">
        <w:rPr>
          <w:rFonts w:ascii="Helvetica" w:hAnsi="Helvetica" w:cs="Arial"/>
          <w:bCs/>
          <w:color w:val="000000"/>
          <w:sz w:val="21"/>
          <w:szCs w:val="22"/>
        </w:rPr>
        <w:t>:</w:t>
      </w:r>
      <w:r w:rsidRPr="00170720">
        <w:rPr>
          <w:rFonts w:ascii="Helvetica" w:hAnsi="Helvetica" w:cs="Arial"/>
          <w:bCs/>
          <w:color w:val="000000"/>
          <w:sz w:val="21"/>
          <w:szCs w:val="22"/>
        </w:rPr>
        <w:t xml:space="preserve"> </w:t>
      </w:r>
    </w:p>
    <w:p w14:paraId="5D214212" w14:textId="2144785D" w:rsidR="00FA1CDF" w:rsidRPr="00170720" w:rsidRDefault="00FA1CDF" w:rsidP="00170720">
      <w:pPr>
        <w:widowControl w:val="0"/>
        <w:autoSpaceDE w:val="0"/>
        <w:autoSpaceDN w:val="0"/>
        <w:adjustRightInd w:val="0"/>
        <w:rPr>
          <w:rFonts w:ascii="Helvetica" w:hAnsi="Helvetica" w:cs="Times"/>
          <w:color w:val="000000"/>
          <w:sz w:val="21"/>
          <w:szCs w:val="22"/>
        </w:rPr>
      </w:pPr>
      <w:r w:rsidRPr="00170720">
        <w:rPr>
          <w:rFonts w:ascii="Helvetica" w:hAnsi="Helvetica" w:cs="Arial"/>
          <w:color w:val="000000"/>
          <w:sz w:val="21"/>
          <w:szCs w:val="22"/>
        </w:rPr>
        <w:t xml:space="preserve">Patient’s Contact Preference: </w:t>
      </w:r>
      <w:r w:rsidRPr="00170720">
        <w:rPr>
          <w:rFonts w:ascii="Helvetica" w:hAnsi="Helvetica" w:cs="Times"/>
          <w:color w:val="000000"/>
          <w:sz w:val="21"/>
          <w:szCs w:val="22"/>
        </w:rPr>
        <w:t xml:space="preserve"> </w:t>
      </w:r>
      <w:r w:rsidRPr="00170720">
        <w:rPr>
          <w:rFonts w:ascii="Helvetica" w:hAnsi="Helvetica" w:cs="Times"/>
          <w:noProof/>
          <w:color w:val="000000"/>
          <w:sz w:val="21"/>
          <w:szCs w:val="22"/>
        </w:rPr>
        <w:drawing>
          <wp:inline distT="0" distB="0" distL="0" distR="0" wp14:anchorId="5DEAF4C7" wp14:editId="6F900216">
            <wp:extent cx="8890" cy="36068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890" cy="360680"/>
                    </a:xfrm>
                    <a:prstGeom prst="rect">
                      <a:avLst/>
                    </a:prstGeom>
                    <a:noFill/>
                    <a:ln>
                      <a:noFill/>
                    </a:ln>
                  </pic:spPr>
                </pic:pic>
              </a:graphicData>
            </a:graphic>
          </wp:inline>
        </w:drawing>
      </w:r>
      <w:r w:rsidRPr="00170720">
        <w:rPr>
          <w:rFonts w:ascii="Helvetica" w:hAnsi="Helvetica" w:cs="Arial"/>
          <w:color w:val="000000"/>
          <w:sz w:val="21"/>
          <w:szCs w:val="22"/>
        </w:rPr>
        <w:t xml:space="preserve">[ ] By mail </w:t>
      </w:r>
      <w:r w:rsidR="00464161" w:rsidRPr="00170720">
        <w:rPr>
          <w:rFonts w:ascii="Helvetica" w:hAnsi="Helvetica" w:cs="Arial"/>
          <w:color w:val="000000"/>
          <w:sz w:val="21"/>
          <w:szCs w:val="22"/>
        </w:rPr>
        <w:t>[ ] By email [ ] By text</w:t>
      </w:r>
    </w:p>
    <w:p w14:paraId="77AF7DDB" w14:textId="591BE7A4" w:rsidR="00B33018" w:rsidRPr="00170720" w:rsidRDefault="00FA1CDF" w:rsidP="00170720">
      <w:pPr>
        <w:widowControl w:val="0"/>
        <w:autoSpaceDE w:val="0"/>
        <w:autoSpaceDN w:val="0"/>
        <w:adjustRightInd w:val="0"/>
        <w:rPr>
          <w:rFonts w:ascii="Helvetica" w:hAnsi="Helvetica" w:cs="Arial"/>
          <w:color w:val="000000"/>
          <w:sz w:val="21"/>
          <w:szCs w:val="22"/>
        </w:rPr>
      </w:pPr>
      <w:r w:rsidRPr="00170720">
        <w:rPr>
          <w:rFonts w:ascii="Helvetica" w:hAnsi="Helvetica" w:cs="Arial"/>
          <w:color w:val="000000"/>
          <w:sz w:val="21"/>
          <w:szCs w:val="22"/>
        </w:rPr>
        <w:t>Primary Diagnosis Code</w:t>
      </w:r>
      <w:r w:rsidR="00464161" w:rsidRPr="00170720">
        <w:rPr>
          <w:rFonts w:ascii="Helvetica" w:hAnsi="Helvetica" w:cs="Arial"/>
          <w:color w:val="000000"/>
          <w:sz w:val="21"/>
          <w:szCs w:val="22"/>
        </w:rPr>
        <w:t>:</w:t>
      </w:r>
      <w:r w:rsidRPr="00170720">
        <w:rPr>
          <w:rFonts w:ascii="Helvetica" w:hAnsi="Helvetica" w:cs="Arial"/>
          <w:color w:val="000000"/>
          <w:sz w:val="21"/>
          <w:szCs w:val="22"/>
        </w:rPr>
        <w:t xml:space="preserve"> </w:t>
      </w:r>
      <w:r w:rsidR="006D61E8">
        <w:rPr>
          <w:rFonts w:ascii="Helvetica" w:hAnsi="Helvetica" w:cs="Arial"/>
          <w:color w:val="000000"/>
          <w:sz w:val="21"/>
          <w:szCs w:val="22"/>
        </w:rPr>
        <w:tab/>
      </w:r>
      <w:r w:rsidR="006D61E8">
        <w:rPr>
          <w:rFonts w:ascii="Helvetica" w:hAnsi="Helvetica" w:cs="Arial"/>
          <w:color w:val="000000"/>
          <w:sz w:val="21"/>
          <w:szCs w:val="22"/>
        </w:rPr>
        <w:tab/>
      </w:r>
      <w:r w:rsidR="006D61E8">
        <w:rPr>
          <w:rFonts w:ascii="Helvetica" w:hAnsi="Helvetica" w:cs="Arial"/>
          <w:color w:val="000000"/>
          <w:sz w:val="21"/>
          <w:szCs w:val="22"/>
        </w:rPr>
        <w:tab/>
      </w:r>
      <w:r w:rsidR="006D61E8">
        <w:rPr>
          <w:rFonts w:ascii="Helvetica" w:hAnsi="Helvetica" w:cs="Arial"/>
          <w:color w:val="000000"/>
          <w:sz w:val="21"/>
          <w:szCs w:val="22"/>
        </w:rPr>
        <w:tab/>
        <w:t xml:space="preserve">     </w:t>
      </w:r>
      <w:r w:rsidRPr="00170720">
        <w:rPr>
          <w:rFonts w:ascii="Helvetica" w:hAnsi="Helvetica" w:cs="Arial"/>
          <w:color w:val="000000"/>
          <w:sz w:val="21"/>
          <w:szCs w:val="22"/>
        </w:rPr>
        <w:t>Secondary Diagnosis Code</w:t>
      </w:r>
      <w:r w:rsidR="00464161" w:rsidRPr="00170720">
        <w:rPr>
          <w:rFonts w:ascii="Helvetica" w:hAnsi="Helvetica" w:cs="Arial"/>
          <w:color w:val="000000"/>
          <w:sz w:val="21"/>
          <w:szCs w:val="22"/>
        </w:rPr>
        <w:t>:</w:t>
      </w:r>
      <w:r w:rsidRPr="00170720">
        <w:rPr>
          <w:rFonts w:ascii="Helvetica" w:hAnsi="Helvetica" w:cs="Arial"/>
          <w:color w:val="000000"/>
          <w:sz w:val="21"/>
          <w:szCs w:val="22"/>
        </w:rPr>
        <w:t xml:space="preserve"> </w:t>
      </w:r>
    </w:p>
    <w:p w14:paraId="5783A9BD" w14:textId="4CE13B5F" w:rsidR="00B33018" w:rsidRPr="00170720" w:rsidRDefault="00B33018" w:rsidP="00170720">
      <w:pPr>
        <w:widowControl w:val="0"/>
        <w:autoSpaceDE w:val="0"/>
        <w:autoSpaceDN w:val="0"/>
        <w:adjustRightInd w:val="0"/>
        <w:rPr>
          <w:rFonts w:ascii="Helvetica" w:hAnsi="Helvetica" w:cs="Times"/>
          <w:color w:val="000000"/>
          <w:sz w:val="21"/>
          <w:szCs w:val="22"/>
        </w:rPr>
      </w:pPr>
      <w:r w:rsidRPr="00170720">
        <w:rPr>
          <w:rFonts w:ascii="Helvetica" w:hAnsi="Helvetica" w:cs="Arial"/>
          <w:b/>
          <w:bCs/>
          <w:color w:val="000000"/>
          <w:sz w:val="21"/>
          <w:szCs w:val="22"/>
        </w:rPr>
        <w:t xml:space="preserve">Disclaimer </w:t>
      </w:r>
    </w:p>
    <w:p w14:paraId="1B003C4A" w14:textId="1E927737" w:rsidR="00B33018" w:rsidRPr="00170720" w:rsidRDefault="00B33018" w:rsidP="00170720">
      <w:pPr>
        <w:widowControl w:val="0"/>
        <w:autoSpaceDE w:val="0"/>
        <w:autoSpaceDN w:val="0"/>
        <w:adjustRightInd w:val="0"/>
        <w:rPr>
          <w:rFonts w:ascii="Helvetica" w:hAnsi="Helvetica" w:cs="Times"/>
          <w:color w:val="000000"/>
          <w:sz w:val="21"/>
          <w:szCs w:val="22"/>
        </w:rPr>
      </w:pPr>
      <w:r w:rsidRPr="00170720">
        <w:rPr>
          <w:rFonts w:ascii="Helvetica" w:hAnsi="Helvetica" w:cs="Arial"/>
          <w:color w:val="000000"/>
          <w:sz w:val="21"/>
          <w:szCs w:val="22"/>
        </w:rPr>
        <w:t>This Good Faith Estimate shows the costs of items and services that are reasonably expected for your health care needs for an item or service. The estimate is based on information known at the</w:t>
      </w:r>
      <w:r w:rsidR="0042380F">
        <w:rPr>
          <w:rFonts w:ascii="Helvetica" w:hAnsi="Helvetica" w:cs="Arial"/>
          <w:color w:val="000000"/>
          <w:sz w:val="21"/>
          <w:szCs w:val="22"/>
        </w:rPr>
        <w:t xml:space="preserve"> time the estimate was created.</w:t>
      </w:r>
      <w:r w:rsidR="006D61E8">
        <w:rPr>
          <w:rFonts w:ascii="Helvetica" w:hAnsi="Helvetica" w:cs="Arial"/>
          <w:color w:val="000000"/>
          <w:sz w:val="21"/>
          <w:szCs w:val="22"/>
        </w:rPr>
        <w:t xml:space="preserve"> </w:t>
      </w:r>
      <w:r w:rsidRPr="00170720">
        <w:rPr>
          <w:rFonts w:ascii="Helvetica" w:hAnsi="Helvetica" w:cs="Arial"/>
          <w:color w:val="000000"/>
          <w:sz w:val="21"/>
          <w:szCs w:val="22"/>
        </w:rPr>
        <w:t>The Good Faith Estimate does not include any unknown or unexpected costs that may arise during treatment. You could be charged more if complications or sp</w:t>
      </w:r>
      <w:r w:rsidR="003E0578" w:rsidRPr="00170720">
        <w:rPr>
          <w:rFonts w:ascii="Helvetica" w:hAnsi="Helvetica" w:cs="Arial"/>
          <w:color w:val="000000"/>
          <w:sz w:val="21"/>
          <w:szCs w:val="22"/>
        </w:rPr>
        <w:t>ecial circumstances occur.</w:t>
      </w:r>
    </w:p>
    <w:p w14:paraId="1775DF3B" w14:textId="70E00A4A" w:rsidR="00FA1CDF" w:rsidRPr="009532BB" w:rsidRDefault="00FA1CDF" w:rsidP="009532BB">
      <w:pPr>
        <w:widowControl w:val="0"/>
        <w:autoSpaceDE w:val="0"/>
        <w:autoSpaceDN w:val="0"/>
        <w:adjustRightInd w:val="0"/>
        <w:rPr>
          <w:rFonts w:ascii="Helvetica" w:hAnsi="Helvetica" w:cs="Times"/>
          <w:color w:val="000000"/>
          <w:sz w:val="21"/>
          <w:szCs w:val="22"/>
        </w:rPr>
      </w:pPr>
      <w:r w:rsidRPr="00170720">
        <w:rPr>
          <w:rFonts w:ascii="Helvetica" w:hAnsi="Helvetica" w:cs="Times"/>
          <w:noProof/>
          <w:color w:val="000000"/>
          <w:sz w:val="21"/>
          <w:szCs w:val="22"/>
        </w:rPr>
        <w:drawing>
          <wp:inline distT="0" distB="0" distL="0" distR="0" wp14:anchorId="51075ECE" wp14:editId="28649B08">
            <wp:extent cx="4431030" cy="889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31030" cy="8890"/>
                    </a:xfrm>
                    <a:prstGeom prst="rect">
                      <a:avLst/>
                    </a:prstGeom>
                    <a:noFill/>
                    <a:ln>
                      <a:noFill/>
                    </a:ln>
                  </pic:spPr>
                </pic:pic>
              </a:graphicData>
            </a:graphic>
          </wp:inline>
        </w:drawing>
      </w:r>
      <w:r w:rsidRPr="00170720">
        <w:rPr>
          <w:rFonts w:ascii="Helvetica" w:hAnsi="Helvetica" w:cs="Times"/>
          <w:color w:val="000000"/>
          <w:sz w:val="21"/>
          <w:szCs w:val="22"/>
        </w:rPr>
        <w:t xml:space="preserve"> </w:t>
      </w:r>
      <w:r w:rsidR="00355C8F" w:rsidRPr="00170720">
        <w:rPr>
          <w:rFonts w:ascii="Helvetica" w:hAnsi="Helvetica" w:cs="Times"/>
          <w:noProof/>
          <w:color w:val="000000"/>
          <w:sz w:val="21"/>
          <w:szCs w:val="22"/>
        </w:rPr>
        <w:drawing>
          <wp:inline distT="0" distB="0" distL="0" distR="0" wp14:anchorId="0DD353D9" wp14:editId="1C73877A">
            <wp:extent cx="1063625" cy="889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63625" cy="8890"/>
                    </a:xfrm>
                    <a:prstGeom prst="rect">
                      <a:avLst/>
                    </a:prstGeom>
                    <a:noFill/>
                    <a:ln>
                      <a:noFill/>
                    </a:ln>
                  </pic:spPr>
                </pic:pic>
              </a:graphicData>
            </a:graphic>
          </wp:inline>
        </w:drawing>
      </w:r>
      <w:r w:rsidR="00355C8F" w:rsidRPr="00170720">
        <w:rPr>
          <w:rFonts w:ascii="Helvetica" w:hAnsi="Helvetica" w:cs="Times"/>
          <w:color w:val="000000"/>
          <w:sz w:val="21"/>
          <w:szCs w:val="22"/>
        </w:rPr>
        <w:t xml:space="preserve"> </w:t>
      </w:r>
    </w:p>
    <w:sectPr w:rsidR="00FA1CDF" w:rsidRPr="009532BB" w:rsidSect="00170720">
      <w:pgSz w:w="12240" w:h="15840"/>
      <w:pgMar w:top="864" w:right="864" w:bottom="864"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Helvetica">
    <w:panose1 w:val="00000000000000000000"/>
    <w:charset w:val="00"/>
    <w:family w:val="swiss"/>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00500000000000000"/>
    <w:charset w:val="4D"/>
    <w:family w:val="roman"/>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5"/>
  <w:proofState w:spelling="clean" w:grammar="clean"/>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597D"/>
    <w:rsid w:val="0015230B"/>
    <w:rsid w:val="00161785"/>
    <w:rsid w:val="00170720"/>
    <w:rsid w:val="001E00AD"/>
    <w:rsid w:val="002268B7"/>
    <w:rsid w:val="00241558"/>
    <w:rsid w:val="002753CD"/>
    <w:rsid w:val="00276FBA"/>
    <w:rsid w:val="002B26D6"/>
    <w:rsid w:val="00355C8F"/>
    <w:rsid w:val="003B27FB"/>
    <w:rsid w:val="003B7A8E"/>
    <w:rsid w:val="003E0578"/>
    <w:rsid w:val="00404C9A"/>
    <w:rsid w:val="0042380F"/>
    <w:rsid w:val="0043597D"/>
    <w:rsid w:val="00464161"/>
    <w:rsid w:val="004A13AD"/>
    <w:rsid w:val="004C3A9D"/>
    <w:rsid w:val="004E371C"/>
    <w:rsid w:val="0057194D"/>
    <w:rsid w:val="0058063C"/>
    <w:rsid w:val="005D63B3"/>
    <w:rsid w:val="005E0E30"/>
    <w:rsid w:val="005E3DAC"/>
    <w:rsid w:val="006214B3"/>
    <w:rsid w:val="00660BCB"/>
    <w:rsid w:val="006D35F8"/>
    <w:rsid w:val="006D61E8"/>
    <w:rsid w:val="006E022C"/>
    <w:rsid w:val="006F5897"/>
    <w:rsid w:val="0071356A"/>
    <w:rsid w:val="00780215"/>
    <w:rsid w:val="0078439A"/>
    <w:rsid w:val="007932BE"/>
    <w:rsid w:val="007F5488"/>
    <w:rsid w:val="008506A7"/>
    <w:rsid w:val="00851CE9"/>
    <w:rsid w:val="008871D0"/>
    <w:rsid w:val="008F0BD0"/>
    <w:rsid w:val="009532BB"/>
    <w:rsid w:val="0098516A"/>
    <w:rsid w:val="009D78EB"/>
    <w:rsid w:val="00A06479"/>
    <w:rsid w:val="00A64B2E"/>
    <w:rsid w:val="00AA5F8E"/>
    <w:rsid w:val="00B038E0"/>
    <w:rsid w:val="00B04C24"/>
    <w:rsid w:val="00B33018"/>
    <w:rsid w:val="00B90B35"/>
    <w:rsid w:val="00C355D1"/>
    <w:rsid w:val="00C7623B"/>
    <w:rsid w:val="00D1740E"/>
    <w:rsid w:val="00D27A92"/>
    <w:rsid w:val="00D54AA4"/>
    <w:rsid w:val="00D90D18"/>
    <w:rsid w:val="00E37340"/>
    <w:rsid w:val="00E41FA4"/>
    <w:rsid w:val="00EE24CB"/>
    <w:rsid w:val="00F10B0B"/>
    <w:rsid w:val="00F708E5"/>
    <w:rsid w:val="00FA1CDF"/>
    <w:rsid w:val="00FA6299"/>
    <w:rsid w:val="00FE47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6C3DC1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8063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
    <w:qFormat/>
    <w:rsid w:val="0043597D"/>
    <w:pPr>
      <w:spacing w:before="100" w:beforeAutospacing="1" w:after="100" w:afterAutospacing="1"/>
      <w:outlineLvl w:val="2"/>
    </w:pPr>
    <w:rPr>
      <w:rFonts w:ascii="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3597D"/>
    <w:rPr>
      <w:rFonts w:ascii="Times New Roman" w:hAnsi="Times New Roman" w:cs="Times New Roman"/>
      <w:b/>
      <w:bCs/>
      <w:sz w:val="27"/>
      <w:szCs w:val="27"/>
    </w:rPr>
  </w:style>
  <w:style w:type="paragraph" w:styleId="NormalWeb">
    <w:name w:val="Normal (Web)"/>
    <w:basedOn w:val="Normal"/>
    <w:uiPriority w:val="99"/>
    <w:unhideWhenUsed/>
    <w:rsid w:val="0043597D"/>
    <w:pPr>
      <w:spacing w:before="100" w:beforeAutospacing="1" w:after="100" w:afterAutospacing="1"/>
    </w:pPr>
    <w:rPr>
      <w:rFonts w:ascii="Times New Roman" w:hAnsi="Times New Roman" w:cs="Times New Roman"/>
    </w:rPr>
  </w:style>
  <w:style w:type="character" w:customStyle="1" w:styleId="Heading1Char">
    <w:name w:val="Heading 1 Char"/>
    <w:basedOn w:val="DefaultParagraphFont"/>
    <w:link w:val="Heading1"/>
    <w:uiPriority w:val="9"/>
    <w:rsid w:val="0058063C"/>
    <w:rPr>
      <w:rFonts w:asciiTheme="majorHAnsi" w:eastAsiaTheme="majorEastAsia" w:hAnsiTheme="majorHAnsi" w:cstheme="majorBidi"/>
      <w:color w:val="2F5496" w:themeColor="accent1" w:themeShade="BF"/>
      <w:sz w:val="32"/>
      <w:szCs w:val="32"/>
    </w:rPr>
  </w:style>
  <w:style w:type="character" w:customStyle="1" w:styleId="apple-converted-space">
    <w:name w:val="apple-converted-space"/>
    <w:basedOn w:val="DefaultParagraphFont"/>
    <w:rsid w:val="0058063C"/>
  </w:style>
  <w:style w:type="character" w:styleId="Hyperlink">
    <w:name w:val="Hyperlink"/>
    <w:basedOn w:val="DefaultParagraphFont"/>
    <w:uiPriority w:val="99"/>
    <w:semiHidden/>
    <w:unhideWhenUsed/>
    <w:rsid w:val="0058063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2773845">
      <w:bodyDiv w:val="1"/>
      <w:marLeft w:val="0"/>
      <w:marRight w:val="0"/>
      <w:marTop w:val="0"/>
      <w:marBottom w:val="0"/>
      <w:divBdr>
        <w:top w:val="none" w:sz="0" w:space="0" w:color="auto"/>
        <w:left w:val="none" w:sz="0" w:space="0" w:color="auto"/>
        <w:bottom w:val="none" w:sz="0" w:space="0" w:color="auto"/>
        <w:right w:val="none" w:sz="0" w:space="0" w:color="auto"/>
      </w:divBdr>
      <w:divsChild>
        <w:div w:id="2045986035">
          <w:marLeft w:val="0"/>
          <w:marRight w:val="0"/>
          <w:marTop w:val="0"/>
          <w:marBottom w:val="0"/>
          <w:divBdr>
            <w:top w:val="none" w:sz="0" w:space="0" w:color="auto"/>
            <w:left w:val="none" w:sz="0" w:space="0" w:color="auto"/>
            <w:bottom w:val="none" w:sz="0" w:space="0" w:color="auto"/>
            <w:right w:val="none" w:sz="0" w:space="0" w:color="auto"/>
          </w:divBdr>
        </w:div>
        <w:div w:id="829753759">
          <w:marLeft w:val="0"/>
          <w:marRight w:val="0"/>
          <w:marTop w:val="0"/>
          <w:marBottom w:val="600"/>
          <w:divBdr>
            <w:top w:val="none" w:sz="0" w:space="0" w:color="auto"/>
            <w:left w:val="none" w:sz="0" w:space="0" w:color="auto"/>
            <w:bottom w:val="none" w:sz="0" w:space="0" w:color="auto"/>
            <w:right w:val="none" w:sz="0" w:space="0" w:color="auto"/>
          </w:divBdr>
        </w:div>
      </w:divsChild>
    </w:div>
    <w:div w:id="1802579201">
      <w:bodyDiv w:val="1"/>
      <w:marLeft w:val="0"/>
      <w:marRight w:val="0"/>
      <w:marTop w:val="0"/>
      <w:marBottom w:val="0"/>
      <w:divBdr>
        <w:top w:val="none" w:sz="0" w:space="0" w:color="auto"/>
        <w:left w:val="none" w:sz="0" w:space="0" w:color="auto"/>
        <w:bottom w:val="none" w:sz="0" w:space="0" w:color="auto"/>
        <w:right w:val="none" w:sz="0" w:space="0" w:color="auto"/>
      </w:divBdr>
      <w:divsChild>
        <w:div w:id="1168516705">
          <w:marLeft w:val="0"/>
          <w:marRight w:val="0"/>
          <w:marTop w:val="0"/>
          <w:marBottom w:val="0"/>
          <w:divBdr>
            <w:top w:val="none" w:sz="0" w:space="0" w:color="auto"/>
            <w:left w:val="none" w:sz="0" w:space="0" w:color="auto"/>
            <w:bottom w:val="none" w:sz="0" w:space="0" w:color="auto"/>
            <w:right w:val="none" w:sz="0" w:space="0" w:color="auto"/>
          </w:divBdr>
          <w:divsChild>
            <w:div w:id="2067947208">
              <w:marLeft w:val="0"/>
              <w:marRight w:val="0"/>
              <w:marTop w:val="0"/>
              <w:marBottom w:val="0"/>
              <w:divBdr>
                <w:top w:val="none" w:sz="0" w:space="0" w:color="auto"/>
                <w:left w:val="none" w:sz="0" w:space="0" w:color="auto"/>
                <w:bottom w:val="none" w:sz="0" w:space="0" w:color="auto"/>
                <w:right w:val="none" w:sz="0" w:space="0" w:color="auto"/>
              </w:divBdr>
            </w:div>
          </w:divsChild>
        </w:div>
        <w:div w:id="144972881">
          <w:marLeft w:val="0"/>
          <w:marRight w:val="0"/>
          <w:marTop w:val="0"/>
          <w:marBottom w:val="0"/>
          <w:divBdr>
            <w:top w:val="none" w:sz="0" w:space="0" w:color="auto"/>
            <w:left w:val="none" w:sz="0" w:space="0" w:color="auto"/>
            <w:bottom w:val="none" w:sz="0" w:space="0" w:color="auto"/>
            <w:right w:val="none" w:sz="0" w:space="0" w:color="auto"/>
          </w:divBdr>
          <w:divsChild>
            <w:div w:id="148265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s://www.healthsystemtracker.org/brief/an-examination-of-surprise-medical-bills-and-proposals-to-protect-consumers-from-them-3/" TargetMode="Externa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527</Words>
  <Characters>3008</Characters>
  <Application>Microsoft Macintosh Word</Application>
  <DocSecurity>0</DocSecurity>
  <Lines>25</Lines>
  <Paragraphs>7</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
      <vt:lpstr>        </vt:lpstr>
      <vt:lpstr>        Melissa Friesenhahn MA, LPC / Alamo Counseling, LLC</vt:lpstr>
      <vt:lpstr>        Good Faith Estimate Details</vt:lpstr>
      <vt:lpstr>        </vt:lpstr>
    </vt:vector>
  </TitlesOfParts>
  <LinksUpToDate>false</LinksUpToDate>
  <CharactersWithSpaces>3528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Friesenhahn</dc:creator>
  <cp:keywords/>
  <dc:description/>
  <cp:lastModifiedBy>Melissa Friesenhahn</cp:lastModifiedBy>
  <cp:revision>2</cp:revision>
  <dcterms:created xsi:type="dcterms:W3CDTF">2022-04-26T20:38:00Z</dcterms:created>
  <dcterms:modified xsi:type="dcterms:W3CDTF">2022-04-26T20:38:00Z</dcterms:modified>
</cp:coreProperties>
</file>